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A6982" w:rsidRPr="00A643D2" w:rsidRDefault="000A6F53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4"/>
          <w:szCs w:val="24"/>
        </w:rPr>
      </w:pPr>
      <w:r w:rsidRPr="00A643D2">
        <w:rPr>
          <w:rFonts w:ascii="Times New Roman" w:hAnsi="Times New Roman"/>
          <w:color w:val="4F81BD" w:themeColor="accent1"/>
          <w:sz w:val="24"/>
          <w:szCs w:val="24"/>
        </w:rPr>
        <w:t>Изначально вышестоящий дом изначально вышестоящего отца</w:t>
      </w:r>
    </w:p>
    <w:p w14:paraId="02000000" w14:textId="0353C1F9" w:rsidR="002A6982" w:rsidRDefault="000A6F53" w:rsidP="00F9592F">
      <w:pPr>
        <w:pStyle w:val="a6"/>
        <w:spacing w:before="0" w:after="0"/>
        <w:rPr>
          <w:b w:val="0"/>
          <w:color w:val="4F81BD" w:themeColor="accent1"/>
          <w:sz w:val="24"/>
        </w:rPr>
      </w:pPr>
      <w:r>
        <w:rPr>
          <w:b w:val="0"/>
          <w:color w:val="4F81BD" w:themeColor="accent1"/>
          <w:sz w:val="28"/>
        </w:rPr>
        <w:t xml:space="preserve">Подразделение ИВДИВО </w:t>
      </w:r>
      <w:r w:rsidR="00FC59EE">
        <w:rPr>
          <w:b w:val="0"/>
          <w:color w:val="4F81BD" w:themeColor="accent1"/>
          <w:sz w:val="28"/>
        </w:rPr>
        <w:t>самара</w:t>
      </w:r>
    </w:p>
    <w:p w14:paraId="03000000" w14:textId="5442FDB5" w:rsidR="002A6982" w:rsidRPr="00A643D2" w:rsidRDefault="00FC59EE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парадигмальный </w:t>
      </w:r>
      <w:r w:rsidR="000A6F53" w:rsidRPr="00A643D2">
        <w:rPr>
          <w:rFonts w:ascii="Times New Roman" w:hAnsi="Times New Roman"/>
          <w:color w:val="4F81BD" w:themeColor="accent1"/>
          <w:sz w:val="28"/>
          <w:szCs w:val="28"/>
        </w:rPr>
        <w:t xml:space="preserve">Совет ивдиво </w:t>
      </w:r>
      <w:r>
        <w:rPr>
          <w:rFonts w:ascii="Times New Roman" w:hAnsi="Times New Roman"/>
          <w:color w:val="4F81BD" w:themeColor="accent1"/>
          <w:sz w:val="28"/>
          <w:szCs w:val="28"/>
        </w:rPr>
        <w:t>самара</w:t>
      </w:r>
    </w:p>
    <w:p w14:paraId="04000000" w14:textId="7D50B863" w:rsidR="002A6982" w:rsidRPr="00A643D2" w:rsidRDefault="000A6F53" w:rsidP="00A643D2">
      <w:pPr>
        <w:jc w:val="center"/>
        <w:rPr>
          <w:b/>
          <w:color w:val="000000" w:themeColor="text1"/>
        </w:rPr>
      </w:pPr>
      <w:r w:rsidRPr="00A643D2">
        <w:rPr>
          <w:b/>
          <w:color w:val="000000" w:themeColor="text1"/>
        </w:rPr>
        <w:t xml:space="preserve">Протокол Совета от </w:t>
      </w:r>
      <w:r w:rsidR="00DB72D9">
        <w:rPr>
          <w:b/>
          <w:color w:val="000000" w:themeColor="text1"/>
        </w:rPr>
        <w:t>2</w:t>
      </w:r>
      <w:r w:rsidR="00DF2FF8">
        <w:rPr>
          <w:b/>
          <w:color w:val="000000" w:themeColor="text1"/>
        </w:rPr>
        <w:t>2</w:t>
      </w:r>
      <w:r w:rsidRPr="00A643D2">
        <w:rPr>
          <w:b/>
          <w:color w:val="000000" w:themeColor="text1"/>
        </w:rPr>
        <w:t>.</w:t>
      </w:r>
      <w:r w:rsidR="00DF2FF8">
        <w:rPr>
          <w:b/>
          <w:color w:val="000000" w:themeColor="text1"/>
        </w:rPr>
        <w:t>10</w:t>
      </w:r>
      <w:r w:rsidRPr="00A643D2">
        <w:rPr>
          <w:b/>
          <w:color w:val="000000" w:themeColor="text1"/>
        </w:rPr>
        <w:t>.202</w:t>
      </w:r>
      <w:r w:rsidR="00FC59EE">
        <w:rPr>
          <w:b/>
          <w:color w:val="000000" w:themeColor="text1"/>
        </w:rPr>
        <w:t>5</w:t>
      </w:r>
      <w:r w:rsidRPr="00A643D2">
        <w:rPr>
          <w:b/>
          <w:color w:val="000000" w:themeColor="text1"/>
        </w:rPr>
        <w:t>г.</w:t>
      </w:r>
    </w:p>
    <w:p w14:paraId="05000000" w14:textId="77777777" w:rsidR="002A6982" w:rsidRDefault="002A6982">
      <w:pPr>
        <w:rPr>
          <w:color w:val="4F81BD" w:themeColor="accent1"/>
        </w:rPr>
      </w:pPr>
    </w:p>
    <w:p w14:paraId="08D6EE19" w14:textId="5DCE4757" w:rsidR="00A643D2" w:rsidRDefault="000A6F53" w:rsidP="00A643D2">
      <w:pPr>
        <w:pStyle w:val="HeaderandFooter"/>
        <w:jc w:val="right"/>
        <w:rPr>
          <w:color w:val="C0504D" w:themeColor="accent2"/>
          <w:sz w:val="22"/>
        </w:rPr>
      </w:pPr>
      <w:r>
        <w:rPr>
          <w:color w:val="C0504D" w:themeColor="accent2"/>
          <w:sz w:val="24"/>
        </w:rPr>
        <w:t xml:space="preserve">             </w:t>
      </w:r>
      <w:r>
        <w:rPr>
          <w:color w:val="C0504D" w:themeColor="accent2"/>
          <w:sz w:val="22"/>
        </w:rPr>
        <w:t xml:space="preserve">                      </w:t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  <w:t>Согласовано ИВАС КХ</w:t>
      </w:r>
    </w:p>
    <w:p w14:paraId="54821D0B" w14:textId="2D11E3AE" w:rsidR="00C244C7" w:rsidRPr="00C244C7" w:rsidRDefault="000A6F53" w:rsidP="00F9592F">
      <w:pPr>
        <w:rPr>
          <w:b/>
          <w:bCs/>
          <w:color w:val="000000" w:themeColor="text1"/>
          <w:sz w:val="24"/>
        </w:rPr>
      </w:pPr>
      <w:r>
        <w:rPr>
          <w:color w:val="C0504D" w:themeColor="accent2"/>
          <w:sz w:val="22"/>
        </w:rPr>
        <w:t xml:space="preserve">   </w:t>
      </w:r>
      <w:r w:rsidRPr="00C244C7">
        <w:rPr>
          <w:b/>
          <w:bCs/>
          <w:color w:val="000000" w:themeColor="text1"/>
          <w:sz w:val="24"/>
        </w:rPr>
        <w:t>Присутствовали:</w:t>
      </w:r>
    </w:p>
    <w:p w14:paraId="0B000000" w14:textId="33A33F8C" w:rsidR="002A6982" w:rsidRPr="007A0470" w:rsidRDefault="00683606" w:rsidP="00072073">
      <w:pPr>
        <w:pStyle w:val="HeaderandFooter"/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Юров С.В.</w:t>
      </w:r>
    </w:p>
    <w:p w14:paraId="363847A1" w14:textId="77777777" w:rsidR="007A0470" w:rsidRPr="007A0470" w:rsidRDefault="0019184B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</w:rPr>
        <w:t>Соколова Л. А.</w:t>
      </w:r>
    </w:p>
    <w:p w14:paraId="6911B9CB" w14:textId="0EB4504C" w:rsidR="0019184B" w:rsidRPr="007A0470" w:rsidRDefault="0019184B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7A0470" w:rsidRPr="007A0470">
        <w:rPr>
          <w:rFonts w:ascii="Times New Roman" w:hAnsi="Times New Roman"/>
          <w:color w:val="000000" w:themeColor="text1"/>
          <w:sz w:val="24"/>
        </w:rPr>
        <w:t>Юрова О.Ю.</w:t>
      </w:r>
    </w:p>
    <w:p w14:paraId="367921D7" w14:textId="6C80A3B7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Наськина Н.А.</w:t>
      </w:r>
    </w:p>
    <w:p w14:paraId="1E159A05" w14:textId="0E3EBDF4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Лопатина Л.В.</w:t>
      </w:r>
    </w:p>
    <w:p w14:paraId="5AD1B939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Дикова Н. А. </w:t>
      </w:r>
    </w:p>
    <w:p w14:paraId="4E14B275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Иванайский Д. А. </w:t>
      </w:r>
    </w:p>
    <w:p w14:paraId="1809F0F1" w14:textId="38515EE4" w:rsidR="007A0470" w:rsidRPr="006148E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Портнов С.В.</w:t>
      </w:r>
    </w:p>
    <w:p w14:paraId="24B22619" w14:textId="76D3EC46" w:rsidR="006148E0" w:rsidRPr="006148E0" w:rsidRDefault="006148E0" w:rsidP="006148E0">
      <w:pPr>
        <w:pStyle w:val="aa"/>
        <w:numPr>
          <w:ilvl w:val="0"/>
          <w:numId w:val="2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>Храменков А. В.</w:t>
      </w:r>
    </w:p>
    <w:p w14:paraId="61A61B54" w14:textId="6BB8C541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 xml:space="preserve">Белякова </w:t>
      </w:r>
      <w:r w:rsidR="006148E0">
        <w:rPr>
          <w:rFonts w:ascii="Times New Roman" w:hAnsi="Times New Roman"/>
          <w:color w:val="000000" w:themeColor="text1"/>
          <w:sz w:val="24"/>
        </w:rPr>
        <w:t>Н. Н.</w:t>
      </w:r>
    </w:p>
    <w:p w14:paraId="634D65F2" w14:textId="604B3A1E" w:rsidR="00EB73A4" w:rsidRPr="007A0470" w:rsidRDefault="00C244C7" w:rsidP="00072073">
      <w:pPr>
        <w:pStyle w:val="HeaderandFooter"/>
        <w:ind w:firstLine="284"/>
        <w:rPr>
          <w:rFonts w:ascii="Times New Roman" w:hAnsi="Times New Roman"/>
          <w:b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 xml:space="preserve">    </w:t>
      </w:r>
      <w:r w:rsidR="00EB73A4" w:rsidRPr="007A0470">
        <w:rPr>
          <w:rFonts w:ascii="Times New Roman" w:hAnsi="Times New Roman"/>
          <w:b/>
          <w:bCs/>
          <w:color w:val="000000" w:themeColor="text1"/>
          <w:sz w:val="24"/>
        </w:rPr>
        <w:t>Онлайн:</w:t>
      </w:r>
    </w:p>
    <w:p w14:paraId="394535F3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Ларина И. Д. </w:t>
      </w:r>
    </w:p>
    <w:p w14:paraId="438FB18C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Андреева Н. Н. </w:t>
      </w:r>
    </w:p>
    <w:p w14:paraId="7A9B1AA7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Строкова В. Е. </w:t>
      </w:r>
    </w:p>
    <w:p w14:paraId="2B5A6DDB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Сергеева Т. В. </w:t>
      </w:r>
    </w:p>
    <w:p w14:paraId="473547B2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Тальвик М. Б. </w:t>
      </w:r>
    </w:p>
    <w:p w14:paraId="412200B4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Клякина Е. А. </w:t>
      </w:r>
    </w:p>
    <w:p w14:paraId="201B49E6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Побежимова Р. А. </w:t>
      </w:r>
    </w:p>
    <w:p w14:paraId="7152F9C9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Сурудина Н. В. </w:t>
      </w:r>
    </w:p>
    <w:p w14:paraId="077ACE69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Майданюк Т. А. </w:t>
      </w:r>
    </w:p>
    <w:p w14:paraId="0D4D45EB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Еременко Л. В. </w:t>
      </w:r>
    </w:p>
    <w:p w14:paraId="0D92C364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Забазнова Г. Ф. </w:t>
      </w:r>
    </w:p>
    <w:p w14:paraId="3EB175F1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Алекян Т. М.</w:t>
      </w:r>
    </w:p>
    <w:p w14:paraId="309AE81D" w14:textId="61F8CC25" w:rsidR="006148E0" w:rsidRPr="006148E0" w:rsidRDefault="00072073" w:rsidP="006148E0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Черкасов А. К. </w:t>
      </w:r>
    </w:p>
    <w:p w14:paraId="4AAA3D8D" w14:textId="7AF1F63D" w:rsidR="006148E0" w:rsidRDefault="006148E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148E0">
        <w:rPr>
          <w:rFonts w:ascii="Times New Roman" w:hAnsi="Times New Roman"/>
          <w:bCs/>
          <w:color w:val="000000" w:themeColor="text1"/>
          <w:sz w:val="24"/>
          <w:szCs w:val="24"/>
        </w:rPr>
        <w:t>Булгаков А. Н.</w:t>
      </w:r>
    </w:p>
    <w:p w14:paraId="6B0C48E0" w14:textId="77777777" w:rsidR="006148E0" w:rsidRPr="007A0470" w:rsidRDefault="006148E0" w:rsidP="006148E0">
      <w:pPr>
        <w:pStyle w:val="HeaderandFooter"/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Евтушенко О.С.</w:t>
      </w:r>
    </w:p>
    <w:p w14:paraId="2A0AFF6A" w14:textId="77777777" w:rsidR="00550282" w:rsidRPr="00550282" w:rsidRDefault="00550282" w:rsidP="00550282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502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Хасанова Г. В. </w:t>
      </w:r>
    </w:p>
    <w:p w14:paraId="2F807C38" w14:textId="72827CE2" w:rsidR="006148E0" w:rsidRPr="00550282" w:rsidRDefault="00550282" w:rsidP="00550282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50282">
        <w:rPr>
          <w:rFonts w:ascii="Times New Roman" w:hAnsi="Times New Roman"/>
          <w:bCs/>
          <w:color w:val="000000" w:themeColor="text1"/>
          <w:sz w:val="24"/>
          <w:szCs w:val="24"/>
        </w:rPr>
        <w:t>Селиванова Л. А.</w:t>
      </w:r>
    </w:p>
    <w:p w14:paraId="1D000000" w14:textId="77777777" w:rsidR="002A6982" w:rsidRDefault="002A6982">
      <w:pPr>
        <w:jc w:val="left"/>
        <w:rPr>
          <w:color w:val="4F81BD" w:themeColor="accent1"/>
          <w:sz w:val="24"/>
        </w:rPr>
      </w:pPr>
    </w:p>
    <w:p w14:paraId="1F000000" w14:textId="2370DD52" w:rsidR="002A6982" w:rsidRDefault="00F9592F">
      <w:pPr>
        <w:rPr>
          <w:color w:val="000000" w:themeColor="text1"/>
          <w:sz w:val="24"/>
        </w:rPr>
      </w:pPr>
      <w:r>
        <w:rPr>
          <w:color w:val="4F81BD" w:themeColor="accent1"/>
        </w:rPr>
        <w:t xml:space="preserve">  </w:t>
      </w:r>
      <w:r w:rsidR="000A6F53" w:rsidRPr="00C244C7">
        <w:rPr>
          <w:b/>
          <w:bCs/>
          <w:color w:val="000000" w:themeColor="text1"/>
          <w:szCs w:val="28"/>
        </w:rPr>
        <w:t>Состоялись</w:t>
      </w:r>
      <w:r>
        <w:rPr>
          <w:color w:val="000000" w:themeColor="text1"/>
          <w:sz w:val="24"/>
        </w:rPr>
        <w:t>:</w:t>
      </w:r>
    </w:p>
    <w:p w14:paraId="23000000" w14:textId="0A1F7EAC" w:rsidR="002A6982" w:rsidRDefault="003326A5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Возжигание и в</w:t>
      </w:r>
      <w:r w:rsidR="000A6F53">
        <w:rPr>
          <w:color w:val="000000" w:themeColor="text1"/>
          <w:sz w:val="24"/>
        </w:rPr>
        <w:t>хождением в командную</w:t>
      </w:r>
      <w:r w:rsidR="00F9592F">
        <w:rPr>
          <w:color w:val="000000" w:themeColor="text1"/>
          <w:sz w:val="24"/>
        </w:rPr>
        <w:t xml:space="preserve"> и личную соорганизацию линией Огня и С</w:t>
      </w:r>
      <w:r w:rsidR="000A6F53">
        <w:rPr>
          <w:color w:val="000000" w:themeColor="text1"/>
          <w:sz w:val="24"/>
        </w:rPr>
        <w:t xml:space="preserve">интеза Парадигмального Совета ИВДИВО </w:t>
      </w:r>
      <w:r w:rsidR="00D21D70">
        <w:rPr>
          <w:color w:val="000000" w:themeColor="text1"/>
          <w:sz w:val="24"/>
        </w:rPr>
        <w:t>Самара</w:t>
      </w:r>
      <w:r w:rsidR="000A6F53">
        <w:rPr>
          <w:color w:val="000000" w:themeColor="text1"/>
          <w:sz w:val="24"/>
        </w:rPr>
        <w:t>.</w:t>
      </w:r>
    </w:p>
    <w:p w14:paraId="754B4DD2" w14:textId="5EEC1BC6" w:rsidR="003326A5" w:rsidRDefault="00C90AF3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В</w:t>
      </w:r>
      <w:r>
        <w:rPr>
          <w:color w:val="000000" w:themeColor="text1"/>
          <w:sz w:val="24"/>
        </w:rPr>
        <w:t>хождение в новое: тематика в тему первостяжания в ИВДИВО.</w:t>
      </w:r>
    </w:p>
    <w:p w14:paraId="1C523C50" w14:textId="175E0CB2" w:rsidR="009E38A4" w:rsidRDefault="000A6F53" w:rsidP="009E38A4">
      <w:pPr>
        <w:numPr>
          <w:ilvl w:val="0"/>
          <w:numId w:val="1"/>
        </w:numPr>
        <w:rPr>
          <w:color w:val="000000" w:themeColor="text1"/>
          <w:sz w:val="24"/>
        </w:rPr>
      </w:pPr>
      <w:r w:rsidRPr="009E38A4">
        <w:rPr>
          <w:color w:val="000000" w:themeColor="text1"/>
          <w:sz w:val="24"/>
        </w:rPr>
        <w:t xml:space="preserve">Практика: </w:t>
      </w:r>
      <w:r w:rsidR="009E38A4" w:rsidRPr="009E38A4">
        <w:rPr>
          <w:color w:val="000000" w:themeColor="text1"/>
          <w:sz w:val="24"/>
        </w:rPr>
        <w:t>а) стяжание Развёртывания единиц Синтеза в Синтезе 1048576 Космосов в каждом ядре Синтеза ИВО.</w:t>
      </w:r>
      <w:r w:rsidR="009E38A4">
        <w:rPr>
          <w:color w:val="000000" w:themeColor="text1"/>
          <w:sz w:val="24"/>
        </w:rPr>
        <w:t xml:space="preserve"> б) стяжание количество </w:t>
      </w:r>
      <w:r w:rsidR="006D16EE">
        <w:rPr>
          <w:color w:val="000000" w:themeColor="text1"/>
          <w:sz w:val="24"/>
        </w:rPr>
        <w:t xml:space="preserve">пакетов единиц Синтеза по количеству пройденных Синтезов, в каждый пакет по </w:t>
      </w:r>
      <w:r w:rsidR="006D16EE" w:rsidRPr="009E38A4">
        <w:rPr>
          <w:color w:val="000000" w:themeColor="text1"/>
          <w:sz w:val="24"/>
        </w:rPr>
        <w:t>1048576</w:t>
      </w:r>
      <w:r w:rsidR="006D16EE">
        <w:rPr>
          <w:color w:val="000000" w:themeColor="text1"/>
          <w:sz w:val="24"/>
        </w:rPr>
        <w:t xml:space="preserve"> единиц Синтеза соответствующего </w:t>
      </w:r>
      <w:r w:rsidR="00C75019">
        <w:rPr>
          <w:color w:val="000000" w:themeColor="text1"/>
          <w:sz w:val="24"/>
        </w:rPr>
        <w:t>Я</w:t>
      </w:r>
      <w:r w:rsidR="006D16EE">
        <w:rPr>
          <w:color w:val="000000" w:themeColor="text1"/>
          <w:sz w:val="24"/>
        </w:rPr>
        <w:t xml:space="preserve">дра Синтеза явления </w:t>
      </w:r>
      <w:r w:rsidR="006D16EE" w:rsidRPr="009E38A4">
        <w:rPr>
          <w:color w:val="000000" w:themeColor="text1"/>
          <w:sz w:val="24"/>
        </w:rPr>
        <w:t>1048576</w:t>
      </w:r>
      <w:r w:rsidR="006D16EE">
        <w:rPr>
          <w:color w:val="000000" w:themeColor="text1"/>
          <w:sz w:val="24"/>
        </w:rPr>
        <w:t xml:space="preserve"> </w:t>
      </w:r>
      <w:r w:rsidR="00C75019">
        <w:rPr>
          <w:color w:val="000000" w:themeColor="text1"/>
          <w:sz w:val="24"/>
        </w:rPr>
        <w:t xml:space="preserve">космосами. в) стяжаем 17288 пакетов ядер Синтеза, в каждый пакет по </w:t>
      </w:r>
      <w:r w:rsidR="00C75019" w:rsidRPr="009E38A4">
        <w:rPr>
          <w:color w:val="000000" w:themeColor="text1"/>
          <w:sz w:val="24"/>
        </w:rPr>
        <w:t>1048576</w:t>
      </w:r>
      <w:r w:rsidR="00C75019">
        <w:rPr>
          <w:color w:val="000000" w:themeColor="text1"/>
          <w:sz w:val="24"/>
        </w:rPr>
        <w:t xml:space="preserve"> единиц Синтеза соответствующих Ядер Синтеза с действующим в каждом из Ядер Синтеза 64-х Ядер Синтез процессорами ИВО соответствующего Синтеза ИВО. г) стяжаем 17288 пакетов Синтеза ИВО, в каждый пакет вместим 1073741824 ед. Синтеза ИВО ракурсом </w:t>
      </w:r>
      <w:r w:rsidR="00F12685">
        <w:rPr>
          <w:color w:val="000000" w:themeColor="text1"/>
          <w:sz w:val="24"/>
        </w:rPr>
        <w:t>такого же количества Архетипов ИВДИВО. д) оболочки Синтеза на каждую оболочку Арх. в каждом  Ядре Синтеза каждого из нас. е) Иерархию Архетипических взаимодействий оболочек Ядер Синтеза каждого из нас. ж) Иерархический Синтез Иерархии специальных оболочек Архетипического Синтеза</w:t>
      </w:r>
      <w:r w:rsidR="00DF2FF8">
        <w:rPr>
          <w:color w:val="000000" w:themeColor="text1"/>
          <w:sz w:val="24"/>
        </w:rPr>
        <w:t>.</w:t>
      </w:r>
    </w:p>
    <w:p w14:paraId="0E19B660" w14:textId="688F1074" w:rsidR="00DF2FF8" w:rsidRDefault="00DF2FF8" w:rsidP="009E38A4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Беседа на тему почему нужны Синтезы и как заинтересовать граждан.</w:t>
      </w:r>
    </w:p>
    <w:p w14:paraId="53771BF0" w14:textId="2D2C7C5B" w:rsidR="00DF2FF8" w:rsidRDefault="00DF2FF8" w:rsidP="009E38A4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Подготовка к 67 Синтезу.</w:t>
      </w:r>
    </w:p>
    <w:p w14:paraId="1EAB86F4" w14:textId="4EF12360" w:rsidR="00550282" w:rsidRPr="009E38A4" w:rsidRDefault="00550282" w:rsidP="009E38A4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Стяжание зданий подразделения ИВДИВО Самара количественного служения и Должностной фиксации в 28-29 Космасах.</w:t>
      </w:r>
    </w:p>
    <w:p w14:paraId="36000000" w14:textId="3455906F" w:rsidR="002A6982" w:rsidRDefault="002A6982">
      <w:pPr>
        <w:rPr>
          <w:color w:val="000000" w:themeColor="text1"/>
          <w:sz w:val="16"/>
          <w:szCs w:val="16"/>
        </w:rPr>
      </w:pPr>
    </w:p>
    <w:p w14:paraId="5192CF16" w14:textId="081F53E4" w:rsidR="004223A3" w:rsidRDefault="004223A3">
      <w:pPr>
        <w:rPr>
          <w:color w:val="000000" w:themeColor="text1"/>
          <w:sz w:val="16"/>
          <w:szCs w:val="16"/>
        </w:rPr>
      </w:pPr>
    </w:p>
    <w:p w14:paraId="34E1FD96" w14:textId="5CCA4054" w:rsidR="004223A3" w:rsidRDefault="004223A3">
      <w:pPr>
        <w:rPr>
          <w:color w:val="000000" w:themeColor="text1"/>
          <w:sz w:val="16"/>
          <w:szCs w:val="16"/>
        </w:rPr>
      </w:pPr>
    </w:p>
    <w:p w14:paraId="5612B260" w14:textId="77777777" w:rsidR="004223A3" w:rsidRPr="00A643D2" w:rsidRDefault="004223A3">
      <w:pPr>
        <w:rPr>
          <w:color w:val="000000" w:themeColor="text1"/>
          <w:sz w:val="16"/>
          <w:szCs w:val="16"/>
        </w:rPr>
      </w:pPr>
    </w:p>
    <w:p w14:paraId="237F5652" w14:textId="4D7DF0B2" w:rsidR="004223A3" w:rsidRDefault="00C244C7">
      <w:pPr>
        <w:rPr>
          <w:b/>
          <w:bCs/>
          <w:color w:val="000000" w:themeColor="text1"/>
          <w:szCs w:val="28"/>
        </w:rPr>
      </w:pPr>
      <w:r w:rsidRPr="008E6842">
        <w:rPr>
          <w:b/>
          <w:bCs/>
          <w:color w:val="000000" w:themeColor="text1"/>
          <w:szCs w:val="28"/>
        </w:rPr>
        <w:t>Решения</w:t>
      </w:r>
      <w:r w:rsidR="004223A3">
        <w:rPr>
          <w:b/>
          <w:bCs/>
          <w:color w:val="000000" w:themeColor="text1"/>
          <w:szCs w:val="28"/>
        </w:rPr>
        <w:t xml:space="preserve">: </w:t>
      </w:r>
    </w:p>
    <w:p w14:paraId="7387C51C" w14:textId="77777777" w:rsidR="00F12685" w:rsidRDefault="00F12685">
      <w:pPr>
        <w:rPr>
          <w:b/>
          <w:bCs/>
          <w:color w:val="000000" w:themeColor="text1"/>
          <w:szCs w:val="28"/>
        </w:rPr>
      </w:pPr>
    </w:p>
    <w:p w14:paraId="3B000000" w14:textId="3A4E6292" w:rsidR="002A6982" w:rsidRPr="00C244C7" w:rsidRDefault="000A6F53">
      <w:pPr>
        <w:rPr>
          <w:b/>
          <w:bCs/>
          <w:color w:val="000000" w:themeColor="text1"/>
          <w:szCs w:val="28"/>
        </w:rPr>
      </w:pPr>
      <w:r w:rsidRPr="00C244C7">
        <w:rPr>
          <w:b/>
          <w:bCs/>
          <w:color w:val="000000" w:themeColor="text1"/>
          <w:szCs w:val="28"/>
        </w:rPr>
        <w:t>Голосования</w:t>
      </w:r>
      <w:r w:rsidR="00C244C7" w:rsidRPr="00C244C7">
        <w:rPr>
          <w:b/>
          <w:bCs/>
          <w:color w:val="000000" w:themeColor="text1"/>
          <w:szCs w:val="28"/>
        </w:rPr>
        <w:t>:</w:t>
      </w:r>
    </w:p>
    <w:p w14:paraId="3D000000" w14:textId="77777777" w:rsidR="002A6982" w:rsidRDefault="000A6F5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Не проводилось</w:t>
      </w:r>
    </w:p>
    <w:p w14:paraId="3E000000" w14:textId="77777777" w:rsidR="002A6982" w:rsidRDefault="002A6982">
      <w:pPr>
        <w:rPr>
          <w:color w:val="000000" w:themeColor="text1"/>
          <w:sz w:val="24"/>
        </w:rPr>
      </w:pPr>
    </w:p>
    <w:p w14:paraId="43000000" w14:textId="419E7C3E" w:rsidR="002A6982" w:rsidRPr="00DF2FF8" w:rsidRDefault="000A6F53" w:rsidP="00A643D2">
      <w:pPr>
        <w:rPr>
          <w:sz w:val="24"/>
          <w:szCs w:val="24"/>
        </w:rPr>
      </w:pPr>
      <w:r>
        <w:rPr>
          <w:color w:val="000000" w:themeColor="text1"/>
          <w:sz w:val="24"/>
        </w:rPr>
        <w:t xml:space="preserve">       </w:t>
      </w:r>
      <w:r w:rsidR="004223A3">
        <w:rPr>
          <w:color w:val="000000" w:themeColor="text1"/>
          <w:sz w:val="24"/>
        </w:rPr>
        <w:t xml:space="preserve">                                                       </w:t>
      </w:r>
      <w:r w:rsidRPr="00DF2FF8">
        <w:rPr>
          <w:color w:val="000000" w:themeColor="text1"/>
          <w:sz w:val="24"/>
          <w:szCs w:val="24"/>
        </w:rPr>
        <w:t xml:space="preserve">Составил </w:t>
      </w:r>
      <w:r w:rsidR="00DF2FF8" w:rsidRPr="00DF2FF8">
        <w:rPr>
          <w:sz w:val="24"/>
          <w:szCs w:val="24"/>
        </w:rPr>
        <w:t>ИВДИВО-Секретарь общественного синтеза ИВАС Кут Хуми подразделения ИВДИВО Самара</w:t>
      </w:r>
      <w:r w:rsidR="00A436FD" w:rsidRPr="00DF2FF8">
        <w:rPr>
          <w:color w:val="000000" w:themeColor="text1"/>
          <w:sz w:val="24"/>
          <w:szCs w:val="24"/>
        </w:rPr>
        <w:t xml:space="preserve"> Портнов Сергей</w:t>
      </w:r>
      <w:r w:rsidRPr="00DF2FF8">
        <w:rPr>
          <w:color w:val="000000" w:themeColor="text1"/>
          <w:sz w:val="24"/>
          <w:szCs w:val="24"/>
        </w:rPr>
        <w:t>.</w:t>
      </w:r>
      <w:r w:rsidRPr="00DF2FF8">
        <w:rPr>
          <w:sz w:val="24"/>
          <w:szCs w:val="24"/>
        </w:rPr>
        <w:t xml:space="preserve"> </w:t>
      </w:r>
    </w:p>
    <w:sectPr w:rsidR="002A6982" w:rsidRPr="00DF2FF8" w:rsidSect="000A6F53">
      <w:pgSz w:w="11906" w:h="16838"/>
      <w:pgMar w:top="567" w:right="737" w:bottom="709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84445"/>
    <w:multiLevelType w:val="multilevel"/>
    <w:tmpl w:val="B216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68B34B6"/>
    <w:multiLevelType w:val="hybridMultilevel"/>
    <w:tmpl w:val="24CE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2"/>
    <w:rsid w:val="0003092E"/>
    <w:rsid w:val="00072073"/>
    <w:rsid w:val="000A6F53"/>
    <w:rsid w:val="000B6684"/>
    <w:rsid w:val="0019184B"/>
    <w:rsid w:val="002759DE"/>
    <w:rsid w:val="002A6982"/>
    <w:rsid w:val="0030125A"/>
    <w:rsid w:val="003326A5"/>
    <w:rsid w:val="003741D6"/>
    <w:rsid w:val="004223A3"/>
    <w:rsid w:val="00550282"/>
    <w:rsid w:val="005D6067"/>
    <w:rsid w:val="006148E0"/>
    <w:rsid w:val="00683606"/>
    <w:rsid w:val="006D16EE"/>
    <w:rsid w:val="007A0470"/>
    <w:rsid w:val="00886BC0"/>
    <w:rsid w:val="008E6842"/>
    <w:rsid w:val="008F1A9D"/>
    <w:rsid w:val="00917E32"/>
    <w:rsid w:val="009E38A4"/>
    <w:rsid w:val="00A436FD"/>
    <w:rsid w:val="00A643D2"/>
    <w:rsid w:val="00B20476"/>
    <w:rsid w:val="00C244C7"/>
    <w:rsid w:val="00C75019"/>
    <w:rsid w:val="00C90AF3"/>
    <w:rsid w:val="00CB3A57"/>
    <w:rsid w:val="00D21D70"/>
    <w:rsid w:val="00DB72D9"/>
    <w:rsid w:val="00DF2FF8"/>
    <w:rsid w:val="00E445CB"/>
    <w:rsid w:val="00EB73A4"/>
    <w:rsid w:val="00F12685"/>
    <w:rsid w:val="00F73187"/>
    <w:rsid w:val="00F9592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178"/>
  <w15:docId w15:val="{A3E7A4B9-D43E-4FF8-BA62-C39730F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sid w:val="0019184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19184B"/>
    <w:rPr>
      <w:rFonts w:ascii="Calibri" w:hAnsi="Calibri"/>
      <w:sz w:val="22"/>
    </w:rPr>
  </w:style>
  <w:style w:type="paragraph" w:styleId="aa">
    <w:name w:val="List Paragraph"/>
    <w:basedOn w:val="a"/>
    <w:uiPriority w:val="34"/>
    <w:qFormat/>
    <w:rsid w:val="007A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3A40-09E5-475B-B160-39FCFA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2025-11-04T15:00:00Z</dcterms:created>
  <dcterms:modified xsi:type="dcterms:W3CDTF">2025-11-04T15:21:00Z</dcterms:modified>
</cp:coreProperties>
</file>